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48"/>
        <w:gridCol w:w="708"/>
        <w:gridCol w:w="856"/>
        <w:gridCol w:w="1557"/>
        <w:gridCol w:w="709"/>
        <w:gridCol w:w="2699"/>
      </w:tblGrid>
      <w:tr w:rsidR="00E877DB" w:rsidRPr="00134656" w14:paraId="56AE6C5D" w14:textId="77777777" w:rsidTr="00134656">
        <w:trPr>
          <w:jc w:val="center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9B2F5" w14:textId="77777777" w:rsidR="00E877DB" w:rsidRPr="00134656" w:rsidRDefault="00E877DB" w:rsidP="00E877DB">
            <w:pPr>
              <w:spacing w:before="240" w:line="276" w:lineRule="auto"/>
              <w:rPr>
                <w:rFonts w:ascii="Arial" w:hAnsi="Arial" w:cs="Arial"/>
              </w:rPr>
            </w:pPr>
            <w:r w:rsidRPr="00134656">
              <w:rPr>
                <w:rFonts w:ascii="Arial" w:hAnsi="Arial" w:cs="Arial"/>
                <w:noProof/>
                <w:lang w:eastAsia="sk-SK"/>
              </w:rPr>
              <w:drawing>
                <wp:anchor distT="0" distB="0" distL="114300" distR="114300" simplePos="0" relativeHeight="251660288" behindDoc="1" locked="0" layoutInCell="1" allowOverlap="1" wp14:anchorId="18778988" wp14:editId="3CE3D28A">
                  <wp:simplePos x="0" y="0"/>
                  <wp:positionH relativeFrom="column">
                    <wp:posOffset>-1917065</wp:posOffset>
                  </wp:positionH>
                  <wp:positionV relativeFrom="paragraph">
                    <wp:posOffset>27305</wp:posOffset>
                  </wp:positionV>
                  <wp:extent cx="1836420" cy="764540"/>
                  <wp:effectExtent l="0" t="0" r="0" b="0"/>
                  <wp:wrapThrough wrapText="bothSides">
                    <wp:wrapPolygon edited="0">
                      <wp:start x="0" y="0"/>
                      <wp:lineTo x="0" y="20990"/>
                      <wp:lineTo x="21286" y="20990"/>
                      <wp:lineTo x="21286" y="0"/>
                      <wp:lineTo x="0" y="0"/>
                    </wp:wrapPolygon>
                  </wp:wrapThrough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k_cier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333EBD" w14:textId="77777777" w:rsidR="00E877DB" w:rsidRPr="00134656" w:rsidRDefault="00E877DB" w:rsidP="00E877D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BB6B" w14:textId="77777777" w:rsidR="00E877DB" w:rsidRPr="00134656" w:rsidRDefault="00E877DB" w:rsidP="00E877DB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134656">
              <w:rPr>
                <w:rFonts w:ascii="Arial" w:hAnsi="Arial" w:cs="Arial"/>
                <w:b/>
              </w:rPr>
              <w:t>ŽIADOSŤ</w:t>
            </w:r>
          </w:p>
          <w:p w14:paraId="5BF4BAC8" w14:textId="77777777" w:rsidR="00E877DB" w:rsidRPr="00134656" w:rsidRDefault="00E877DB" w:rsidP="00E877DB">
            <w:pPr>
              <w:spacing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4656">
              <w:rPr>
                <w:rFonts w:ascii="Arial" w:hAnsi="Arial" w:cs="Arial"/>
              </w:rPr>
              <w:t xml:space="preserve">na poskytnutie finančných prostriedkov v rámci programu </w:t>
            </w:r>
            <w:r w:rsidRPr="00134656">
              <w:rPr>
                <w:rFonts w:ascii="Arial" w:hAnsi="Arial" w:cs="Arial"/>
                <w:b/>
              </w:rPr>
              <w:t>Partnerstvo alebo Spojme svoje sily</w:t>
            </w:r>
          </w:p>
        </w:tc>
      </w:tr>
      <w:tr w:rsidR="00197288" w:rsidRPr="00134656" w14:paraId="5595A61B" w14:textId="77777777" w:rsidTr="00E877DB">
        <w:trPr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0003A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4656">
              <w:rPr>
                <w:rFonts w:ascii="Arial" w:hAnsi="Arial" w:cs="Arial"/>
                <w:b/>
                <w:sz w:val="20"/>
                <w:szCs w:val="20"/>
              </w:rPr>
              <w:t>ŽIADATEĽ</w:t>
            </w:r>
          </w:p>
        </w:tc>
      </w:tr>
      <w:tr w:rsidR="00197288" w:rsidRPr="00134656" w14:paraId="4A6C8789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vAlign w:val="center"/>
          </w:tcPr>
          <w:p w14:paraId="69124F85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Názov</w:t>
            </w:r>
          </w:p>
        </w:tc>
        <w:tc>
          <w:tcPr>
            <w:tcW w:w="7377" w:type="dxa"/>
            <w:gridSpan w:val="6"/>
            <w:tcBorders>
              <w:right w:val="single" w:sz="4" w:space="0" w:color="auto"/>
            </w:tcBorders>
            <w:vAlign w:val="center"/>
          </w:tcPr>
          <w:p w14:paraId="7E8188DD" w14:textId="77777777" w:rsidR="00197288" w:rsidRPr="00134656" w:rsidRDefault="00197288" w:rsidP="00197288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64D750C5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vAlign w:val="center"/>
          </w:tcPr>
          <w:p w14:paraId="40987959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7377" w:type="dxa"/>
            <w:gridSpan w:val="6"/>
            <w:tcBorders>
              <w:right w:val="single" w:sz="4" w:space="0" w:color="auto"/>
            </w:tcBorders>
            <w:vAlign w:val="center"/>
          </w:tcPr>
          <w:p w14:paraId="3474185C" w14:textId="77777777" w:rsidR="00197288" w:rsidRPr="00134656" w:rsidRDefault="00197288" w:rsidP="005B474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1C2B7F86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vAlign w:val="center"/>
          </w:tcPr>
          <w:p w14:paraId="33427D1E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Štatutár</w:t>
            </w:r>
            <w:r w:rsidR="00E877DB" w:rsidRPr="00134656">
              <w:rPr>
                <w:rFonts w:ascii="Arial" w:hAnsi="Arial" w:cs="Arial"/>
                <w:sz w:val="20"/>
                <w:szCs w:val="20"/>
              </w:rPr>
              <w:t>ny zástupca</w:t>
            </w:r>
          </w:p>
        </w:tc>
        <w:tc>
          <w:tcPr>
            <w:tcW w:w="7377" w:type="dxa"/>
            <w:gridSpan w:val="6"/>
            <w:tcBorders>
              <w:right w:val="single" w:sz="4" w:space="0" w:color="auto"/>
            </w:tcBorders>
            <w:vAlign w:val="center"/>
          </w:tcPr>
          <w:p w14:paraId="18C6C2CA" w14:textId="77777777" w:rsidR="00197288" w:rsidRPr="00134656" w:rsidRDefault="00197288" w:rsidP="002935F7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7D774C29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vAlign w:val="center"/>
          </w:tcPr>
          <w:p w14:paraId="4BC7FDBD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7377" w:type="dxa"/>
            <w:gridSpan w:val="6"/>
            <w:tcBorders>
              <w:right w:val="single" w:sz="4" w:space="0" w:color="auto"/>
            </w:tcBorders>
            <w:vAlign w:val="center"/>
          </w:tcPr>
          <w:p w14:paraId="525E0F21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7662D9D5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B1C5AA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73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F905DE" w14:textId="77777777" w:rsidR="00197288" w:rsidRPr="00134656" w:rsidRDefault="00197288" w:rsidP="005B474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761754B0" w14:textId="77777777" w:rsidTr="00197288">
        <w:trPr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BA575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4656">
              <w:rPr>
                <w:rFonts w:ascii="Arial" w:hAnsi="Arial" w:cs="Arial"/>
                <w:b/>
                <w:sz w:val="20"/>
                <w:szCs w:val="20"/>
              </w:rPr>
              <w:t xml:space="preserve">KNIŽNICA </w:t>
            </w:r>
            <w:r w:rsidRPr="00134656">
              <w:rPr>
                <w:rFonts w:ascii="Arial" w:hAnsi="Arial" w:cs="Arial"/>
                <w:sz w:val="20"/>
                <w:szCs w:val="20"/>
              </w:rPr>
              <w:t>(vyplniť ak je organizačnou zložkou žiadateľa)</w:t>
            </w:r>
          </w:p>
        </w:tc>
      </w:tr>
      <w:tr w:rsidR="00197288" w:rsidRPr="00134656" w14:paraId="6AA4400B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vAlign w:val="center"/>
          </w:tcPr>
          <w:p w14:paraId="7818E64F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Názov, sídlo</w:t>
            </w:r>
          </w:p>
        </w:tc>
        <w:tc>
          <w:tcPr>
            <w:tcW w:w="7377" w:type="dxa"/>
            <w:gridSpan w:val="6"/>
            <w:tcBorders>
              <w:right w:val="single" w:sz="4" w:space="0" w:color="auto"/>
            </w:tcBorders>
            <w:vAlign w:val="center"/>
          </w:tcPr>
          <w:p w14:paraId="6E4866FF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2D91E8B7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39C621" w14:textId="77777777" w:rsidR="00197288" w:rsidRPr="00134656" w:rsidRDefault="00E877DB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Zastúpená</w:t>
            </w:r>
          </w:p>
        </w:tc>
        <w:tc>
          <w:tcPr>
            <w:tcW w:w="73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72BB8D" w14:textId="77777777" w:rsidR="00197288" w:rsidRPr="00134656" w:rsidRDefault="00197288" w:rsidP="00AB46A2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082FB168" w14:textId="77777777" w:rsidTr="00197288">
        <w:trPr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97BD0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b/>
                <w:sz w:val="20"/>
                <w:szCs w:val="20"/>
              </w:rPr>
              <w:t>NÁZOV PROJEKTU</w:t>
            </w:r>
          </w:p>
        </w:tc>
      </w:tr>
      <w:tr w:rsidR="00197288" w:rsidRPr="00134656" w14:paraId="5C51B11E" w14:textId="77777777" w:rsidTr="00197288">
        <w:trPr>
          <w:jc w:val="center"/>
        </w:trPr>
        <w:tc>
          <w:tcPr>
            <w:tcW w:w="978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5AA44" w14:textId="77777777" w:rsidR="00197288" w:rsidRPr="00134656" w:rsidRDefault="00197288" w:rsidP="008D3C83">
            <w:pPr>
              <w:spacing w:before="120" w:line="276" w:lineRule="auto"/>
              <w:jc w:val="center"/>
              <w:rPr>
                <w:rFonts w:ascii="Arial" w:hAnsi="Arial" w:cs="Arial"/>
                <w:b/>
                <w:caps/>
                <w:color w:val="990033"/>
                <w:sz w:val="20"/>
                <w:szCs w:val="20"/>
              </w:rPr>
            </w:pPr>
          </w:p>
        </w:tc>
      </w:tr>
      <w:tr w:rsidR="00EC7621" w:rsidRPr="00134656" w14:paraId="601A6107" w14:textId="77777777" w:rsidTr="00197288">
        <w:trPr>
          <w:jc w:val="center"/>
        </w:trPr>
        <w:tc>
          <w:tcPr>
            <w:tcW w:w="978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4B180" w14:textId="77777777" w:rsidR="00EC7621" w:rsidRPr="00134656" w:rsidRDefault="00EC7621" w:rsidP="008D3C83">
            <w:pPr>
              <w:spacing w:before="120" w:line="276" w:lineRule="auto"/>
              <w:jc w:val="center"/>
              <w:rPr>
                <w:rFonts w:ascii="Arial" w:hAnsi="Arial" w:cs="Arial"/>
                <w:b/>
                <w:caps/>
                <w:color w:val="990033"/>
                <w:sz w:val="20"/>
                <w:szCs w:val="20"/>
              </w:rPr>
            </w:pPr>
          </w:p>
        </w:tc>
      </w:tr>
      <w:tr w:rsidR="00197288" w:rsidRPr="00134656" w14:paraId="512209D8" w14:textId="77777777" w:rsidTr="00134656">
        <w:trPr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9281A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 xml:space="preserve">Termín začatia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5020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2BE02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 xml:space="preserve">Termín ukončenia 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1929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3B1D3DEB" w14:textId="77777777" w:rsidTr="00197288">
        <w:trPr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0760B" w14:textId="77777777" w:rsidR="00197288" w:rsidRPr="00134656" w:rsidRDefault="00197288" w:rsidP="00F4204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4656">
              <w:rPr>
                <w:rFonts w:ascii="Arial" w:hAnsi="Arial" w:cs="Arial"/>
                <w:b/>
                <w:sz w:val="20"/>
                <w:szCs w:val="20"/>
              </w:rPr>
              <w:t xml:space="preserve">Stručná charakteristika projektu </w:t>
            </w:r>
            <w:r w:rsidRPr="00134656">
              <w:rPr>
                <w:rFonts w:ascii="Arial" w:hAnsi="Arial" w:cs="Arial"/>
                <w:sz w:val="20"/>
                <w:szCs w:val="20"/>
              </w:rPr>
              <w:t>(max. 20 riadkov)</w:t>
            </w:r>
          </w:p>
        </w:tc>
      </w:tr>
      <w:tr w:rsidR="00197288" w:rsidRPr="00134656" w14:paraId="48E1A08C" w14:textId="77777777" w:rsidTr="00197288">
        <w:trPr>
          <w:jc w:val="center"/>
        </w:trPr>
        <w:tc>
          <w:tcPr>
            <w:tcW w:w="97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2381" w14:textId="77777777" w:rsidR="008D3C83" w:rsidRPr="00134656" w:rsidRDefault="008D3C83" w:rsidP="00F22A6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  <w:u w:val="single"/>
              </w:rPr>
              <w:t>Charakteristika</w:t>
            </w:r>
            <w:r w:rsidRPr="0013465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A8027A" w14:textId="77777777" w:rsidR="008D3C83" w:rsidRPr="00134656" w:rsidRDefault="008D3C83" w:rsidP="00F22A6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  <w:u w:val="single"/>
              </w:rPr>
              <w:t>Cieľ</w:t>
            </w:r>
            <w:r w:rsidRPr="0013465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173CA7A" w14:textId="77777777" w:rsidR="00F22A69" w:rsidRPr="00134656" w:rsidRDefault="00F22A69" w:rsidP="00F22A6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  <w:u w:val="single"/>
              </w:rPr>
              <w:t>Cieľová skupina</w:t>
            </w:r>
            <w:r w:rsidRPr="00134656">
              <w:rPr>
                <w:rFonts w:ascii="Arial" w:hAnsi="Arial" w:cs="Arial"/>
                <w:sz w:val="20"/>
                <w:szCs w:val="20"/>
              </w:rPr>
              <w:t>:</w:t>
            </w:r>
            <w:r w:rsidR="008D3C83" w:rsidRPr="001346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2B8116" w14:textId="77777777" w:rsidR="006679BC" w:rsidRPr="00134656" w:rsidRDefault="006679BC" w:rsidP="00F22A6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  <w:u w:val="single"/>
              </w:rPr>
              <w:t>Propagácia</w:t>
            </w:r>
            <w:r w:rsidRPr="0013465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A040FDF" w14:textId="77777777" w:rsidR="00197288" w:rsidRPr="00134656" w:rsidRDefault="008D3C83" w:rsidP="00EC7621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  <w:u w:val="single"/>
              </w:rPr>
              <w:t>Výstup</w:t>
            </w:r>
            <w:r w:rsidRPr="0013465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197288" w:rsidRPr="00134656" w14:paraId="5930B3CC" w14:textId="77777777" w:rsidTr="00134656">
        <w:trPr>
          <w:jc w:val="center"/>
        </w:trPr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D90017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4656">
              <w:rPr>
                <w:rFonts w:ascii="Arial" w:hAnsi="Arial" w:cs="Arial"/>
                <w:b/>
                <w:sz w:val="20"/>
                <w:szCs w:val="20"/>
              </w:rPr>
              <w:t xml:space="preserve">ROZPOČET PROJEKTU </w:t>
            </w:r>
            <w:r w:rsidRPr="00134656">
              <w:rPr>
                <w:rFonts w:ascii="Arial" w:hAnsi="Arial" w:cs="Arial"/>
                <w:sz w:val="20"/>
                <w:szCs w:val="20"/>
              </w:rPr>
              <w:t xml:space="preserve">celkom: </w:t>
            </w:r>
          </w:p>
        </w:tc>
        <w:tc>
          <w:tcPr>
            <w:tcW w:w="652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E5350B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6F13E924" w14:textId="77777777" w:rsidTr="00134656">
        <w:trPr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6E79EB" w14:textId="77777777" w:rsidR="00EA15F9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Požadovaná výška zo SAK v (€)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47F9EB" w14:textId="77777777" w:rsidR="00EA15F9" w:rsidRPr="00134656" w:rsidRDefault="00EA15F9" w:rsidP="00EC7621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4BAC7F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Spoluúčasť žiadateľa (v €)</w:t>
            </w:r>
          </w:p>
        </w:tc>
        <w:tc>
          <w:tcPr>
            <w:tcW w:w="2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25755B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2541" w:rsidRPr="00134656" w14:paraId="1AEEF8CD" w14:textId="77777777" w:rsidTr="00134656">
        <w:trPr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E3F60C" w14:textId="77777777" w:rsidR="00E62541" w:rsidRPr="00134656" w:rsidRDefault="00E62541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Popis a výška plánovaných výdavkov</w:t>
            </w:r>
          </w:p>
        </w:tc>
        <w:tc>
          <w:tcPr>
            <w:tcW w:w="737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6320D2" w14:textId="77777777" w:rsidR="00E62541" w:rsidRPr="00134656" w:rsidRDefault="00E62541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064CD60F" w14:textId="77777777" w:rsidTr="00197288">
        <w:trPr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B8226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88" w:rsidRPr="00134656" w14:paraId="655D9C3A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vAlign w:val="center"/>
          </w:tcPr>
          <w:p w14:paraId="4CBCA04A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 xml:space="preserve">Miesto, dátum </w:t>
            </w:r>
          </w:p>
        </w:tc>
        <w:tc>
          <w:tcPr>
            <w:tcW w:w="7377" w:type="dxa"/>
            <w:gridSpan w:val="6"/>
            <w:tcBorders>
              <w:right w:val="single" w:sz="4" w:space="0" w:color="auto"/>
            </w:tcBorders>
            <w:vAlign w:val="center"/>
          </w:tcPr>
          <w:p w14:paraId="7B5E227A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3E383724" w14:textId="77777777" w:rsidTr="00197288">
        <w:trPr>
          <w:jc w:val="center"/>
        </w:trPr>
        <w:tc>
          <w:tcPr>
            <w:tcW w:w="97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4B4A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88" w:rsidRPr="00134656" w14:paraId="22B5DF04" w14:textId="77777777" w:rsidTr="00134656">
        <w:trPr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A83114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4656">
              <w:rPr>
                <w:rFonts w:ascii="Arial" w:hAnsi="Arial" w:cs="Arial"/>
                <w:sz w:val="20"/>
                <w:szCs w:val="20"/>
                <w:u w:val="single"/>
              </w:rPr>
              <w:t>Spracoval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</w:tcBorders>
            <w:vAlign w:val="center"/>
          </w:tcPr>
          <w:p w14:paraId="086F8D4F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  <w:vAlign w:val="center"/>
          </w:tcPr>
          <w:p w14:paraId="3A8CB64A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4656">
              <w:rPr>
                <w:rFonts w:ascii="Arial" w:hAnsi="Arial" w:cs="Arial"/>
                <w:sz w:val="20"/>
                <w:szCs w:val="20"/>
                <w:u w:val="single"/>
              </w:rPr>
              <w:t>Schválil</w:t>
            </w:r>
          </w:p>
        </w:tc>
        <w:tc>
          <w:tcPr>
            <w:tcW w:w="2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39FD44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74AEE452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vAlign w:val="center"/>
          </w:tcPr>
          <w:p w14:paraId="3639509B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Meno, priezvisko, titul</w:t>
            </w:r>
          </w:p>
        </w:tc>
        <w:tc>
          <w:tcPr>
            <w:tcW w:w="2412" w:type="dxa"/>
            <w:gridSpan w:val="3"/>
            <w:vAlign w:val="center"/>
          </w:tcPr>
          <w:p w14:paraId="4FD60DF8" w14:textId="77777777" w:rsidR="00197288" w:rsidRPr="00134656" w:rsidRDefault="00197288" w:rsidP="002935F7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61E2BDC1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Meno, priezvisko, titul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14:paraId="52968D13" w14:textId="77777777" w:rsidR="00197288" w:rsidRPr="00134656" w:rsidRDefault="00197288" w:rsidP="002935F7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43969642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vAlign w:val="center"/>
          </w:tcPr>
          <w:p w14:paraId="747A167F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funkcia</w:t>
            </w:r>
          </w:p>
        </w:tc>
        <w:tc>
          <w:tcPr>
            <w:tcW w:w="2412" w:type="dxa"/>
            <w:gridSpan w:val="3"/>
            <w:vAlign w:val="center"/>
          </w:tcPr>
          <w:p w14:paraId="0ABDF7F5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34DE222F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funkcia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14:paraId="48D2370C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4AFDD50C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vAlign w:val="center"/>
          </w:tcPr>
          <w:p w14:paraId="030F4616" w14:textId="77777777" w:rsidR="00197288" w:rsidRPr="00134656" w:rsidRDefault="00197288" w:rsidP="00AB46A2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2412" w:type="dxa"/>
            <w:gridSpan w:val="3"/>
            <w:vAlign w:val="center"/>
          </w:tcPr>
          <w:p w14:paraId="7C0060E0" w14:textId="77777777" w:rsidR="00197288" w:rsidRPr="00134656" w:rsidRDefault="00197288" w:rsidP="005B3BA1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35917BFF" w14:textId="77777777" w:rsidR="00197288" w:rsidRPr="00134656" w:rsidRDefault="00197288" w:rsidP="00AB46A2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14:paraId="294EB18A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46A2" w:rsidRPr="00134656" w14:paraId="75653E6D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vAlign w:val="center"/>
          </w:tcPr>
          <w:p w14:paraId="06E30601" w14:textId="77777777" w:rsidR="00AB46A2" w:rsidRPr="00134656" w:rsidRDefault="00AB46A2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412" w:type="dxa"/>
            <w:gridSpan w:val="3"/>
            <w:vAlign w:val="center"/>
          </w:tcPr>
          <w:p w14:paraId="4E6A0345" w14:textId="77777777" w:rsidR="00AB46A2" w:rsidRPr="00134656" w:rsidRDefault="00AB46A2" w:rsidP="00D74D7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540C3CAA" w14:textId="77777777" w:rsidR="00AB46A2" w:rsidRPr="00134656" w:rsidRDefault="00AB46A2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14:paraId="74803459" w14:textId="77777777" w:rsidR="00AB46A2" w:rsidRPr="00134656" w:rsidRDefault="00AB46A2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33E6405C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vAlign w:val="center"/>
          </w:tcPr>
          <w:p w14:paraId="4818E4CB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412" w:type="dxa"/>
            <w:gridSpan w:val="3"/>
            <w:vAlign w:val="center"/>
          </w:tcPr>
          <w:p w14:paraId="7E0E09B2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7B96FC94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14:paraId="6A64B0F9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3B46E1D6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3FE596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  <w:vAlign w:val="center"/>
          </w:tcPr>
          <w:p w14:paraId="65576F00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14:paraId="664A4616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6FBA32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656" w:rsidRPr="00134656" w14:paraId="13840D4C" w14:textId="77777777" w:rsidTr="001A3DA0">
        <w:trPr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2BD0" w14:textId="3EBCB837" w:rsidR="007771C2" w:rsidRPr="00DD188C" w:rsidRDefault="007771C2" w:rsidP="007771C2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bookmarkStart w:id="0" w:name="_Hlk33002862"/>
            <w:r w:rsidRPr="00DD188C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Informácia o spracúvaní osobných údajov </w:t>
            </w:r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v zmysle článku 13 Nariadenia Európskeho parlamentu a Rady (EÚ) 2016/679 o ochrane fyzických osôb pri spracúvaní osobných údajov a o voľnom pohybe takýchto údajov, ktorým sa zrušuje smernica 95/46/ES (všeobecné nariadenie o ochrane údajov, ďalej len „Nariadenie GDPR“). Na spracúvanie </w:t>
            </w:r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lastRenderedPageBreak/>
              <w:t>osobných údajov sa primerane vzťahuje tiež zákon č. 18/2018 Z. z. o ochrane osobných údajov a o zmene a doplnení niektorých zákonov.</w:t>
            </w:r>
          </w:p>
          <w:p w14:paraId="76E06307" w14:textId="68EA0B55" w:rsidR="007771C2" w:rsidRPr="00DD188C" w:rsidRDefault="007771C2" w:rsidP="003952F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DD18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Prevádzkovateľ</w:t>
            </w:r>
            <w:r w:rsidR="003952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:</w:t>
            </w:r>
            <w:r w:rsidR="00DD188C" w:rsidRPr="00DD18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C335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  <w:t>Slovenská asociácia knižníc</w:t>
            </w:r>
            <w:r w:rsidRPr="00DD18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C335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  <w:t xml:space="preserve">so sídlom </w:t>
            </w:r>
            <w:proofErr w:type="spellStart"/>
            <w:r w:rsidRPr="00C335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  <w:t>Klemensova</w:t>
            </w:r>
            <w:proofErr w:type="spellEnd"/>
            <w:r w:rsidRPr="00C335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  <w:t xml:space="preserve"> 2522/19, 814 67 Bratislava, IČO: 30845181</w:t>
            </w:r>
            <w:r w:rsidRPr="00DD18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3952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K</w:t>
            </w:r>
            <w:r w:rsidRPr="00C335A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orešpondenčná adresa:</w:t>
            </w:r>
            <w:r w:rsidRPr="00DD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C33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Univerzitná knižnica</w:t>
            </w:r>
            <w:r w:rsidR="003952F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C33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Technickej univerzity v Košiciach, Nemcovej 7, 042 00 Košice</w:t>
            </w:r>
            <w:r w:rsidRPr="00DD18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DD18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Zodpovedná osoba</w:t>
            </w:r>
            <w:r w:rsidR="00C33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DD188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  <w:t>nebola určená</w:t>
            </w:r>
            <w:r w:rsidR="00C335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DD188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  <w:t xml:space="preserve">svoje práva si dotknuté osoby môžu uplatniť prostredníctvom kontaktných údajov prevádzkovateľa. </w:t>
            </w:r>
          </w:p>
          <w:p w14:paraId="253E9AFB" w14:textId="6043A609" w:rsidR="007771C2" w:rsidRPr="00DD188C" w:rsidRDefault="007771C2" w:rsidP="007771C2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val="en-US" w:eastAsia="zh-CN" w:bidi="hi-IN"/>
              </w:rPr>
            </w:pPr>
            <w:r w:rsidRPr="00DD188C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Účel spracúvania:</w:t>
            </w:r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 projektová činnosť </w:t>
            </w:r>
            <w:r w:rsid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(</w:t>
            </w:r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projekt</w:t>
            </w:r>
            <w:r w:rsid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y</w:t>
            </w:r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PARTNERSTVO </w:t>
            </w:r>
            <w:r w:rsid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- </w:t>
            </w:r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žiadosti, hlasovanie správnej rady, výsledky). </w:t>
            </w:r>
            <w:r w:rsidRPr="00DD188C">
              <w:rPr>
                <w:rFonts w:ascii="Arial" w:eastAsia="SimSun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Právny základ spracúvania: </w:t>
            </w:r>
            <w:r w:rsidRPr="00B05D58">
              <w:rPr>
                <w:rFonts w:ascii="Arial" w:eastAsia="SimSun" w:hAnsi="Arial" w:cs="Arial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čl. 6 ods. 1 písm</w:t>
            </w:r>
            <w:r w:rsidRPr="00E15FA1"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  <w:t xml:space="preserve">. </w:t>
            </w:r>
            <w:r w:rsidR="00B30EFC" w:rsidRPr="00E15FA1"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  <w:t xml:space="preserve">c), </w:t>
            </w:r>
            <w:r w:rsidRPr="00E15FA1"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  <w:t>e)</w:t>
            </w:r>
            <w:r w:rsidR="00835507" w:rsidRPr="00E15FA1"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E15FA1"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  <w:t xml:space="preserve">Nariadenia </w:t>
            </w:r>
            <w:r w:rsidRPr="00B05D58">
              <w:rPr>
                <w:rFonts w:ascii="Arial" w:eastAsia="SimSun" w:hAnsi="Arial" w:cs="Arial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GDPR.</w:t>
            </w:r>
            <w:r w:rsidRPr="00DD188C">
              <w:rPr>
                <w:rFonts w:ascii="Arial" w:eastAsia="SimSun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DD188C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Požiadavka na poskytnutie osobných údajov a možné následky neposkytnutia:</w:t>
            </w:r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bookmarkStart w:id="1" w:name="_Hlk55547634"/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verejným záujmom je plnenie úloh podľa stanov, zvyšovanie úrovne a odborných znalostí v</w:t>
            </w:r>
            <w:r w:rsidR="00E15FA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 </w:t>
            </w:r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rôznych oblastiach knižničnej práce, zvyšovanie povedomia o knižniciach a návštevnosti knižníc s cieľom podpory čitateľskej gramotnosti, zlepšovanie postavenia a spoločenského statusu knižníc, poskytovanie dotácií na rozvoj knižníc a knižničnej činnosti, vzdelávania. </w:t>
            </w:r>
            <w:r w:rsidRPr="00DD188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V prípade neposkytnutia osobných údajov </w:t>
            </w:r>
            <w:r w:rsidR="00B05D58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dotknutej osoby </w:t>
            </w:r>
            <w:r w:rsidRPr="00DD188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by prevádzkovateľ </w:t>
            </w:r>
            <w:r w:rsidR="00C335AA" w:rsidRPr="00C335AA">
              <w:rPr>
                <w:rFonts w:ascii="Arial" w:hAnsi="Arial" w:cs="Arial"/>
                <w:sz w:val="18"/>
                <w:szCs w:val="18"/>
              </w:rPr>
              <w:t>nemohol poskytovať</w:t>
            </w:r>
            <w:r w:rsidR="00C335AA">
              <w:rPr>
                <w:rFonts w:ascii="Arial" w:hAnsi="Arial" w:cs="Arial"/>
                <w:sz w:val="18"/>
                <w:szCs w:val="18"/>
              </w:rPr>
              <w:t xml:space="preserve"> inštitúciám</w:t>
            </w:r>
            <w:r w:rsidR="00C335AA" w:rsidRPr="00C335AA">
              <w:rPr>
                <w:rFonts w:ascii="Arial" w:hAnsi="Arial" w:cs="Arial"/>
                <w:sz w:val="18"/>
                <w:szCs w:val="18"/>
              </w:rPr>
              <w:t xml:space="preserve"> finančné prostriedky v rámci programu Partnerstvo alebo Spojme svoje sily</w:t>
            </w:r>
            <w:r w:rsidR="00C335AA">
              <w:rPr>
                <w:rFonts w:ascii="Arial" w:hAnsi="Arial" w:cs="Arial"/>
                <w:sz w:val="18"/>
                <w:szCs w:val="18"/>
              </w:rPr>
              <w:t>,</w:t>
            </w:r>
            <w:r w:rsidR="00C335AA" w:rsidRPr="00DD188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DD188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nemohol riadne plniť svoje poslanie, </w:t>
            </w:r>
            <w:r w:rsidRPr="00B05D58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dodržiavať stanovy </w:t>
            </w:r>
            <w:r w:rsidRPr="001A5E3E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a plniť povinnosti vyplývajúce z príslušných všeobecne </w:t>
            </w:r>
            <w:r w:rsidRPr="00DD188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záväzných právnych predpisov.</w:t>
            </w:r>
          </w:p>
          <w:bookmarkEnd w:id="1"/>
          <w:p w14:paraId="68B56F84" w14:textId="6D335CE9" w:rsidR="00134656" w:rsidRPr="00E15FA1" w:rsidRDefault="007771C2" w:rsidP="00E15FA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Bližšie informácie o spracúvaní osobných údajov v súlade s Nariadením GDP</w:t>
            </w:r>
            <w:r w:rsidR="00E15FA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R a zákonom NR SR č. 18/2018 Z. </w:t>
            </w:r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z. o</w:t>
            </w:r>
            <w:r w:rsidR="00E15FA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 </w:t>
            </w:r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ochrane osobných údajov a o zmene a doplnení niektorých zákonov nájdete na </w:t>
            </w:r>
            <w:hyperlink r:id="rId7" w:history="1">
              <w:r w:rsidRPr="00DD188C">
                <w:rPr>
                  <w:rStyle w:val="Hypertextovprepojenie"/>
                  <w:rFonts w:ascii="Arial" w:eastAsia="SimSun" w:hAnsi="Arial" w:cs="Arial"/>
                  <w:kern w:val="3"/>
                  <w:sz w:val="18"/>
                  <w:szCs w:val="18"/>
                  <w:lang w:eastAsia="zh-CN" w:bidi="hi-IN"/>
                </w:rPr>
                <w:t>http://www.sakba.sk/</w:t>
              </w:r>
            </w:hyperlink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.</w:t>
            </w:r>
            <w:bookmarkEnd w:id="0"/>
          </w:p>
        </w:tc>
      </w:tr>
      <w:tr w:rsidR="00134656" w:rsidRPr="00134656" w14:paraId="3DE41F58" w14:textId="77777777" w:rsidTr="0013465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ED721" w14:textId="77777777" w:rsidR="00134656" w:rsidRPr="00134656" w:rsidRDefault="00134656" w:rsidP="0013465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656">
              <w:rPr>
                <w:rFonts w:ascii="Arial" w:hAnsi="Arial" w:cs="Arial"/>
                <w:sz w:val="18"/>
                <w:szCs w:val="18"/>
              </w:rPr>
              <w:lastRenderedPageBreak/>
              <w:t>Dátum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E183" w14:textId="77777777" w:rsidR="00134656" w:rsidRPr="00134656" w:rsidRDefault="00134656" w:rsidP="0013465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B0DDF" w14:textId="77777777" w:rsidR="00134656" w:rsidRPr="00134656" w:rsidRDefault="00134656" w:rsidP="0013465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656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EF18" w14:textId="77777777" w:rsidR="00134656" w:rsidRPr="00134656" w:rsidRDefault="00134656" w:rsidP="0013465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935293" w14:textId="77777777" w:rsidR="00197288" w:rsidRPr="00197288" w:rsidRDefault="00197288" w:rsidP="00197288"/>
    <w:sectPr w:rsidR="00197288" w:rsidRPr="00197288" w:rsidSect="005B474C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1A847" w14:textId="77777777" w:rsidR="003F6E8A" w:rsidRDefault="003F6E8A" w:rsidP="005B474C">
      <w:pPr>
        <w:spacing w:after="0" w:line="240" w:lineRule="auto"/>
      </w:pPr>
      <w:r>
        <w:separator/>
      </w:r>
    </w:p>
  </w:endnote>
  <w:endnote w:type="continuationSeparator" w:id="0">
    <w:p w14:paraId="57CA2300" w14:textId="77777777" w:rsidR="003F6E8A" w:rsidRDefault="003F6E8A" w:rsidP="005B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1F47D" w14:textId="77777777" w:rsidR="003F6E8A" w:rsidRDefault="003F6E8A" w:rsidP="005B474C">
      <w:pPr>
        <w:spacing w:after="0" w:line="240" w:lineRule="auto"/>
      </w:pPr>
      <w:r>
        <w:separator/>
      </w:r>
    </w:p>
  </w:footnote>
  <w:footnote w:type="continuationSeparator" w:id="0">
    <w:p w14:paraId="3B25B249" w14:textId="77777777" w:rsidR="003F6E8A" w:rsidRDefault="003F6E8A" w:rsidP="005B4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81"/>
    <w:rsid w:val="00134656"/>
    <w:rsid w:val="00197288"/>
    <w:rsid w:val="001A5E3E"/>
    <w:rsid w:val="00286BA4"/>
    <w:rsid w:val="002927EC"/>
    <w:rsid w:val="002935F7"/>
    <w:rsid w:val="002A0D41"/>
    <w:rsid w:val="0034332E"/>
    <w:rsid w:val="003952FC"/>
    <w:rsid w:val="003F6E8A"/>
    <w:rsid w:val="00483ABD"/>
    <w:rsid w:val="00486B72"/>
    <w:rsid w:val="004B59A4"/>
    <w:rsid w:val="005074C1"/>
    <w:rsid w:val="00590DF8"/>
    <w:rsid w:val="005B3BA1"/>
    <w:rsid w:val="005B474C"/>
    <w:rsid w:val="006679BC"/>
    <w:rsid w:val="00753B3B"/>
    <w:rsid w:val="007771C2"/>
    <w:rsid w:val="007C64BF"/>
    <w:rsid w:val="00835507"/>
    <w:rsid w:val="0086217C"/>
    <w:rsid w:val="008C5290"/>
    <w:rsid w:val="008D2B00"/>
    <w:rsid w:val="008D3C83"/>
    <w:rsid w:val="00A66359"/>
    <w:rsid w:val="00AB46A2"/>
    <w:rsid w:val="00AB6EB8"/>
    <w:rsid w:val="00AC1447"/>
    <w:rsid w:val="00B0109A"/>
    <w:rsid w:val="00B05D58"/>
    <w:rsid w:val="00B125B1"/>
    <w:rsid w:val="00B30EFC"/>
    <w:rsid w:val="00B36B5C"/>
    <w:rsid w:val="00BC05E3"/>
    <w:rsid w:val="00C335AA"/>
    <w:rsid w:val="00CD559E"/>
    <w:rsid w:val="00D74D75"/>
    <w:rsid w:val="00DB4FFA"/>
    <w:rsid w:val="00DD188C"/>
    <w:rsid w:val="00DF5481"/>
    <w:rsid w:val="00E15FA1"/>
    <w:rsid w:val="00E62541"/>
    <w:rsid w:val="00E877DB"/>
    <w:rsid w:val="00EA15F9"/>
    <w:rsid w:val="00EC7621"/>
    <w:rsid w:val="00F22A69"/>
    <w:rsid w:val="00F42046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8E6E7"/>
  <w15:chartTrackingRefBased/>
  <w15:docId w15:val="{9963BE6C-194A-4C15-90F1-170417DD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72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9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B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474C"/>
  </w:style>
  <w:style w:type="paragraph" w:styleId="Pta">
    <w:name w:val="footer"/>
    <w:basedOn w:val="Normlny"/>
    <w:link w:val="PtaChar"/>
    <w:uiPriority w:val="99"/>
    <w:unhideWhenUsed/>
    <w:rsid w:val="005B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474C"/>
  </w:style>
  <w:style w:type="character" w:styleId="Hypertextovprepojenie">
    <w:name w:val="Hyperlink"/>
    <w:basedOn w:val="Predvolenpsmoodseku"/>
    <w:uiPriority w:val="99"/>
    <w:unhideWhenUsed/>
    <w:rsid w:val="00134656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346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46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4656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656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6E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6E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kba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Zavadska</dc:creator>
  <cp:keywords/>
  <dc:description/>
  <cp:lastModifiedBy>Jitka Kmeťová</cp:lastModifiedBy>
  <cp:revision>2</cp:revision>
  <dcterms:created xsi:type="dcterms:W3CDTF">2021-01-29T06:51:00Z</dcterms:created>
  <dcterms:modified xsi:type="dcterms:W3CDTF">2021-01-29T06:51:00Z</dcterms:modified>
</cp:coreProperties>
</file>